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Y="-1276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4141"/>
        <w:gridCol w:w="557"/>
        <w:gridCol w:w="3974"/>
        <w:gridCol w:w="598"/>
        <w:gridCol w:w="3733"/>
        <w:gridCol w:w="551"/>
      </w:tblGrid>
      <w:tr w:rsidR="00BB7558" w:rsidRPr="0032630E" w:rsidTr="00BB7558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BB7558" w:rsidRPr="0032630E" w:rsidRDefault="00BB7558" w:rsidP="00BB7558">
            <w:pPr>
              <w:pStyle w:val="02Head2"/>
              <w:spacing w:before="60"/>
              <w:ind w:right="-112"/>
              <w:rPr>
                <w:color w:val="FFFFFF"/>
                <w:sz w:val="22"/>
                <w:szCs w:val="22"/>
              </w:rPr>
            </w:pPr>
            <w:bookmarkStart w:id="0" w:name="_GoBack"/>
            <w:bookmarkEnd w:id="0"/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BB7558" w:rsidRPr="00AF1E87" w:rsidRDefault="00BB7558" w:rsidP="00BB7558">
            <w:pPr>
              <w:pStyle w:val="02Head2"/>
              <w:spacing w:before="60"/>
              <w:ind w:right="-6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BB7558" w:rsidRPr="00AF1E87" w:rsidRDefault="00BB7558" w:rsidP="00BB7558">
            <w:pPr>
              <w:pStyle w:val="02Head2"/>
              <w:spacing w:before="60"/>
              <w:ind w:right="-43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BB7558" w:rsidRPr="00AF1E87" w:rsidRDefault="00BB7558" w:rsidP="00BB7558">
            <w:pPr>
              <w:pStyle w:val="02Head2"/>
              <w:spacing w:before="60"/>
              <w:ind w:right="0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BB7558" w:rsidTr="00BB7558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BB7558" w:rsidRPr="0032630E" w:rsidRDefault="00BB7558" w:rsidP="00BB7558">
            <w:pPr>
              <w:pStyle w:val="02Head2"/>
              <w:spacing w:before="6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P3.1Energy demands</w:t>
            </w:r>
          </w:p>
        </w:tc>
        <w:tc>
          <w:tcPr>
            <w:tcW w:w="130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identify which fuels are renewable and which are non-renewable.</w:t>
            </w:r>
          </w:p>
        </w:tc>
        <w:tc>
          <w:tcPr>
            <w:tcW w:w="17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6BC0EE3C" wp14:editId="6380583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16B657" id="Group 50" o:spid="_x0000_s1026" style="position:absolute;margin-left:-.1pt;margin-top:9.4pt;width:17.25pt;height:87pt;z-index:25168793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LgwgAAANsAAAAPAAAAZHJzL2Rvd25yZXYueG1sRI/dasJA&#10;EIXvC77DMoJ3daOI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CaKKLg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aSwwAAANsAAAAPAAAAZHJzL2Rvd25yZXYueG1sRI/dasJA&#10;EIXvC77DMoXe1U1LC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67c2ks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UKwwAAANsAAAAPAAAAZHJzL2Rvd25yZXYueG1sRI/fasIw&#10;FMbvB3uHcITd2VQd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+8CVCs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outline the operation of a fossil fuel burning power station.</w:t>
            </w:r>
          </w:p>
        </w:tc>
        <w:tc>
          <w:tcPr>
            <w:tcW w:w="18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4DC485A7" wp14:editId="07482B7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94461E" id="Rounded Rectangle 43" o:spid="_x0000_s1026" style="position:absolute;margin-left:2.2pt;margin-top:9.4pt;width:17.2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compare energy use from different sources and different societies from available data.</w:t>
            </w:r>
          </w:p>
        </w:tc>
        <w:tc>
          <w:tcPr>
            <w:tcW w:w="174" w:type="pct"/>
          </w:tcPr>
          <w:p w:rsidR="00BB7558" w:rsidRDefault="00BB7558" w:rsidP="00BB7558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76B7445F" wp14:editId="6FC6E4C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2C889B" id="Rounded Rectangle 43" o:spid="_x0000_s1026" style="position:absolute;margin-left:.75pt;margin-top:9.4pt;width:17.25pt;height:18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B7558" w:rsidTr="00BB7558">
        <w:trPr>
          <w:trHeight w:hRule="exact" w:val="709"/>
        </w:trPr>
        <w:tc>
          <w:tcPr>
            <w:tcW w:w="716" w:type="pct"/>
            <w:vMerge/>
            <w:shd w:val="clear" w:color="auto" w:fill="auto"/>
            <w:vAlign w:val="center"/>
          </w:tcPr>
          <w:p w:rsidR="00BB7558" w:rsidRPr="0032630E" w:rsidRDefault="00BB7558" w:rsidP="00BB7558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identify activities that require large energy transfers.</w:t>
            </w:r>
          </w:p>
        </w:tc>
        <w:tc>
          <w:tcPr>
            <w:tcW w:w="17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outline the operation of a nuclear power station.</w:t>
            </w:r>
          </w:p>
        </w:tc>
        <w:tc>
          <w:tcPr>
            <w:tcW w:w="18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06D7335E" wp14:editId="08DA58B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819A82" id="Rounded Rectangle 43" o:spid="_x0000_s1026" style="position:absolute;margin-left:2.05pt;margin-top:7.45pt;width:17.25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compare fossil fuels and nuclear fuels in terms of energy provided, waste, and pollution.</w:t>
            </w:r>
          </w:p>
        </w:tc>
        <w:tc>
          <w:tcPr>
            <w:tcW w:w="174" w:type="pct"/>
          </w:tcPr>
          <w:p w:rsidR="00BB7558" w:rsidRDefault="00BB7558" w:rsidP="00BB7558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3B8A4DD5" wp14:editId="43D8A6B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250A08" id="Rounded Rectangle 43" o:spid="_x0000_s1026" style="position:absolute;margin-left:.75pt;margin-top:7.45pt;width:17.25pt;height:1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B7558" w:rsidTr="00BB7558">
        <w:trPr>
          <w:trHeight w:hRule="exact" w:val="709"/>
        </w:trPr>
        <w:tc>
          <w:tcPr>
            <w:tcW w:w="716" w:type="pct"/>
            <w:vMerge/>
            <w:shd w:val="clear" w:color="auto" w:fill="auto"/>
            <w:vAlign w:val="center"/>
          </w:tcPr>
          <w:p w:rsidR="00BB7558" w:rsidRPr="0032630E" w:rsidRDefault="00BB7558" w:rsidP="00BB7558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state that biofuels are carbon neutral whereas fossil fuels are not.</w:t>
            </w:r>
          </w:p>
        </w:tc>
        <w:tc>
          <w:tcPr>
            <w:tcW w:w="17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explain why biofuels are considered carbon neutral.</w:t>
            </w:r>
          </w:p>
        </w:tc>
        <w:tc>
          <w:tcPr>
            <w:tcW w:w="18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2B3A8BD" wp14:editId="515D4BE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98B1F8" id="Rounded Rectangle 43" o:spid="_x0000_s1026" style="position:absolute;margin-left:2.2pt;margin-top:7.8pt;width:17.2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discuss some of the problems associated with biofuel use and production.</w:t>
            </w:r>
          </w:p>
        </w:tc>
        <w:tc>
          <w:tcPr>
            <w:tcW w:w="174" w:type="pct"/>
          </w:tcPr>
          <w:p w:rsidR="00BB7558" w:rsidRDefault="00BB7558" w:rsidP="00BB7558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0334C74A" wp14:editId="1ACE1F7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B707D1" id="Rounded Rectangle 43" o:spid="_x0000_s1026" style="position:absolute;margin-left:.75pt;margin-top:7.35pt;width:17.2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B7558" w:rsidTr="00BB7558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BB7558" w:rsidRPr="006D7065" w:rsidRDefault="00BB7558" w:rsidP="00BB7558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P3.2 Energy from wind and water</w:t>
            </w:r>
          </w:p>
        </w:tc>
        <w:tc>
          <w:tcPr>
            <w:tcW w:w="130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state that wind turbines, wave generators, hydroelectric systems, and tidal systems are renewable energy resources.</w:t>
            </w:r>
          </w:p>
        </w:tc>
        <w:tc>
          <w:tcPr>
            <w:tcW w:w="176" w:type="pct"/>
            <w:shd w:val="clear" w:color="auto" w:fill="auto"/>
          </w:tcPr>
          <w:p w:rsidR="00BB7558" w:rsidRPr="00BB7558" w:rsidRDefault="00BB7558" w:rsidP="00BB7558">
            <w:pPr>
              <w:rPr>
                <w:noProof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52B6D40" wp14:editId="1E0B2AC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6F6F6B" id="Group 51" o:spid="_x0000_s1026" style="position:absolute;margin-left:.15pt;margin-top:6.75pt;width:17.25pt;height:87pt;z-index:25169408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PXwwAAANsAAAAPAAAAZHJzL2Rvd25yZXYueG1sRI/fasIw&#10;FMbvB3uHcITd2VRl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fhkD1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describe the operation of a wind farm.</w:t>
            </w:r>
          </w:p>
        </w:tc>
        <w:tc>
          <w:tcPr>
            <w:tcW w:w="189" w:type="pct"/>
            <w:shd w:val="clear" w:color="auto" w:fill="auto"/>
          </w:tcPr>
          <w:p w:rsidR="00BB7558" w:rsidRPr="00BB7558" w:rsidRDefault="00BB7558" w:rsidP="00BB7558">
            <w:pPr>
              <w:rPr>
                <w:noProof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D742DB8" wp14:editId="5D0AAC2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D9F6ED" id="Group 302" o:spid="_x0000_s1026" style="position:absolute;margin-left:2.05pt;margin-top:6.75pt;width:17.25pt;height:87pt;z-index:25169510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compare the operation of hydroelectric, wave, and tidal systems in terms of reliability, potential power output, and costs.</w:t>
            </w:r>
          </w:p>
        </w:tc>
        <w:tc>
          <w:tcPr>
            <w:tcW w:w="174" w:type="pct"/>
          </w:tcPr>
          <w:p w:rsidR="00BB7558" w:rsidRDefault="00BB7558" w:rsidP="00BB7558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D7A6858" wp14:editId="5C01E98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3812C5" id="Group 350" o:spid="_x0000_s1026" style="position:absolute;margin-left:.75pt;margin-top:6.75pt;width:17.25pt;height:87pt;z-index:25169612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BB7558" w:rsidTr="00BB7558">
        <w:trPr>
          <w:trHeight w:hRule="exact" w:val="709"/>
        </w:trPr>
        <w:tc>
          <w:tcPr>
            <w:tcW w:w="716" w:type="pct"/>
            <w:vMerge/>
            <w:shd w:val="clear" w:color="auto" w:fill="auto"/>
            <w:vAlign w:val="center"/>
          </w:tcPr>
          <w:p w:rsidR="00BB7558" w:rsidRPr="0032630E" w:rsidRDefault="00BB7558" w:rsidP="00BB7558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state some simple advantages or disadvantages of renewable energy systems.</w:t>
            </w:r>
          </w:p>
        </w:tc>
        <w:tc>
          <w:tcPr>
            <w:tcW w:w="176" w:type="pct"/>
            <w:shd w:val="clear" w:color="auto" w:fill="auto"/>
          </w:tcPr>
          <w:p w:rsidR="00BB7558" w:rsidRPr="00BB7558" w:rsidRDefault="00BB7558" w:rsidP="00BB7558">
            <w:pPr>
              <w:rPr>
                <w:noProof/>
                <w:sz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describe the operation of a hydroelectric system.</w:t>
            </w:r>
          </w:p>
        </w:tc>
        <w:tc>
          <w:tcPr>
            <w:tcW w:w="189" w:type="pct"/>
            <w:shd w:val="clear" w:color="auto" w:fill="auto"/>
          </w:tcPr>
          <w:p w:rsidR="00BB7558" w:rsidRPr="00BB7558" w:rsidRDefault="00BB7558" w:rsidP="00BB7558">
            <w:pPr>
              <w:rPr>
                <w:noProof/>
                <w:sz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explain in detail the purpose, operation, and advantages of a pumped storage system.</w:t>
            </w:r>
          </w:p>
        </w:tc>
        <w:tc>
          <w:tcPr>
            <w:tcW w:w="174" w:type="pct"/>
          </w:tcPr>
          <w:p w:rsidR="00BB7558" w:rsidRDefault="00BB7558" w:rsidP="00BB7558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BB7558" w:rsidTr="00BB7558">
        <w:trPr>
          <w:trHeight w:hRule="exact" w:val="709"/>
        </w:trPr>
        <w:tc>
          <w:tcPr>
            <w:tcW w:w="716" w:type="pct"/>
            <w:vMerge/>
            <w:shd w:val="clear" w:color="auto" w:fill="auto"/>
            <w:vAlign w:val="center"/>
          </w:tcPr>
          <w:p w:rsidR="00BB7558" w:rsidRPr="0032630E" w:rsidRDefault="00BB7558" w:rsidP="00BB7558">
            <w:pPr>
              <w:pStyle w:val="02Head2"/>
              <w:spacing w:before="6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outline the operation of a renewable energy source.</w:t>
            </w:r>
          </w:p>
        </w:tc>
        <w:tc>
          <w:tcPr>
            <w:tcW w:w="176" w:type="pct"/>
            <w:shd w:val="clear" w:color="auto" w:fill="auto"/>
          </w:tcPr>
          <w:p w:rsidR="00BB7558" w:rsidRPr="00BB7558" w:rsidRDefault="00BB7558" w:rsidP="00BB7558">
            <w:pPr>
              <w:rPr>
                <w:noProof/>
                <w:sz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suggest the most appropriate energy resource to use in a range of scenarios.</w:t>
            </w:r>
          </w:p>
        </w:tc>
        <w:tc>
          <w:tcPr>
            <w:tcW w:w="189" w:type="pct"/>
            <w:shd w:val="clear" w:color="auto" w:fill="auto"/>
          </w:tcPr>
          <w:p w:rsidR="00BB7558" w:rsidRPr="00BB7558" w:rsidRDefault="00BB7558" w:rsidP="00BB7558">
            <w:pPr>
              <w:rPr>
                <w:noProof/>
                <w:sz w:val="20"/>
              </w:rPr>
            </w:pPr>
          </w:p>
        </w:tc>
        <w:tc>
          <w:tcPr>
            <w:tcW w:w="1180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justify the choice of an energy resource by using numerical and other appropriate data.</w:t>
            </w:r>
          </w:p>
        </w:tc>
        <w:tc>
          <w:tcPr>
            <w:tcW w:w="174" w:type="pct"/>
          </w:tcPr>
          <w:p w:rsidR="00BB7558" w:rsidRDefault="00BB7558" w:rsidP="00BB7558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BB7558" w:rsidTr="00BB7558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BB7558" w:rsidRPr="0032630E" w:rsidRDefault="00BB7558" w:rsidP="00BB7558">
            <w:pPr>
              <w:jc w:val="center"/>
            </w:pPr>
            <w:r>
              <w:rPr>
                <w:szCs w:val="22"/>
              </w:rPr>
              <w:t>P3.3 Power from the Sun and the Earth</w:t>
            </w:r>
          </w:p>
        </w:tc>
        <w:tc>
          <w:tcPr>
            <w:tcW w:w="130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explore the operation of a solar cell.</w:t>
            </w:r>
          </w:p>
        </w:tc>
        <w:tc>
          <w:tcPr>
            <w:tcW w:w="17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2A0EFB65" wp14:editId="1BCF1FF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ounded Rectangle 6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EE71E4" id="Group 3" o:spid="_x0000_s1026" style="position:absolute;margin-left:-.1pt;margin-top:9.4pt;width:17.25pt;height:87pt;z-index:25170739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A/wgAAANoAAAAPAAAAZHJzL2Rvd25yZXYueG1sRI/fasIw&#10;FMbvhb1DOIPdaeoY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DZyOA/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" o:spid="_x0000_s1029" style="position:absolute;top:8763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compare and contrast the operation of solar cells (photovoltaic cells) with solar heating panels.</w:t>
            </w:r>
          </w:p>
        </w:tc>
        <w:tc>
          <w:tcPr>
            <w:tcW w:w="18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740B25FE" wp14:editId="6ABD6F7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13BD72" id="Rounded Rectangle 43" o:spid="_x0000_s1026" style="position:absolute;margin-left:2.2pt;margin-top:9.4pt;width:17.25pt;height:18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analyse the power output of a variety of energy resources.</w:t>
            </w:r>
          </w:p>
        </w:tc>
        <w:tc>
          <w:tcPr>
            <w:tcW w:w="174" w:type="pct"/>
          </w:tcPr>
          <w:p w:rsidR="00BB7558" w:rsidRDefault="00BB7558" w:rsidP="00BB7558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006B161C" wp14:editId="273BE1C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1B5C25" id="Rounded Rectangle 43" o:spid="_x0000_s1026" style="position:absolute;margin-left:.75pt;margin-top:9.4pt;width:17.25pt;height:1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NDzh2v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B7558" w:rsidTr="00BB7558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B7558" w:rsidRPr="0032630E" w:rsidRDefault="00BB7558" w:rsidP="00BB7558">
            <w:pPr>
              <w:pStyle w:val="02Head2"/>
              <w:spacing w:before="6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state one difference between solar cells and solar heating systems.</w:t>
            </w:r>
          </w:p>
        </w:tc>
        <w:tc>
          <w:tcPr>
            <w:tcW w:w="17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describe the operation of a solar power tower.</w:t>
            </w:r>
          </w:p>
        </w:tc>
        <w:tc>
          <w:tcPr>
            <w:tcW w:w="18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2B2D042D" wp14:editId="7906013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03FC0B" id="Rounded Rectangle 43" o:spid="_x0000_s1026" style="position:absolute;margin-left:2.05pt;margin-top:7.45pt;width:17.25pt;height:1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BQClc3ggIA&#10;ACQ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calculate the energy provided by a solar heating system by using the increase in water temperature.</w:t>
            </w:r>
          </w:p>
        </w:tc>
        <w:tc>
          <w:tcPr>
            <w:tcW w:w="174" w:type="pct"/>
          </w:tcPr>
          <w:p w:rsidR="00BB7558" w:rsidRDefault="00BB7558" w:rsidP="00BB7558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766AB1FD" wp14:editId="763B2A8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DA7118" id="Rounded Rectangle 43" o:spid="_x0000_s1026" style="position:absolute;margin-left:.75pt;margin-top:7.45pt;width:17.25pt;height:18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Zf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B7558" w:rsidRPr="00BB7558" w:rsidTr="00BB7558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B7558" w:rsidRPr="00BB7558" w:rsidRDefault="00BB7558" w:rsidP="00BB7558">
            <w:pPr>
              <w:pStyle w:val="02Head2"/>
              <w:spacing w:before="6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0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state that radioactive decay is source of heating in geothermal systems.</w:t>
            </w:r>
          </w:p>
        </w:tc>
        <w:tc>
          <w:tcPr>
            <w:tcW w:w="17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describe the operation of a geothermal power plant.</w:t>
            </w:r>
          </w:p>
        </w:tc>
        <w:tc>
          <w:tcPr>
            <w:tcW w:w="189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6BCBCAAC" wp14:editId="042B25EB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B8CA1C" id="Rounded Rectangle 43" o:spid="_x0000_s1026" style="position:absolute;margin-left:2.2pt;margin-top:7.8pt;width:17.25pt;height:1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zN1M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BB7558" w:rsidRDefault="00BB7558" w:rsidP="00BB7558">
            <w:pPr>
              <w:rPr>
                <w:b/>
                <w:sz w:val="20"/>
              </w:rPr>
            </w:pPr>
            <w:r w:rsidRPr="00BB7558">
              <w:rPr>
                <w:sz w:val="20"/>
              </w:rPr>
              <w:t>I can plan in detail an investigation into the factors that affect the power output of a solar cell.</w:t>
            </w:r>
          </w:p>
        </w:tc>
        <w:tc>
          <w:tcPr>
            <w:tcW w:w="174" w:type="pct"/>
          </w:tcPr>
          <w:p w:rsidR="00BB7558" w:rsidRPr="00BB7558" w:rsidRDefault="00BB7558" w:rsidP="00BB7558">
            <w:pPr>
              <w:pStyle w:val="02Head2"/>
              <w:spacing w:before="60"/>
              <w:rPr>
                <w:noProof/>
                <w:sz w:val="20"/>
                <w:szCs w:val="20"/>
              </w:rPr>
            </w:pPr>
            <w:r w:rsidRPr="00BB7558"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065A5E66" wp14:editId="53E4211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A5B966" id="Rounded Rectangle 43" o:spid="_x0000_s1026" style="position:absolute;margin-left:.75pt;margin-top:7.35pt;width:17.25pt;height:18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3C4FEA" w:rsidRDefault="003C4FEA" w:rsidP="00BB7558">
      <w:pPr>
        <w:spacing w:before="60" w:after="60"/>
        <w:rPr>
          <w:sz w:val="20"/>
        </w:rPr>
      </w:pPr>
    </w:p>
    <w:p w:rsidR="00BD2AFE" w:rsidRDefault="00BD2AFE" w:rsidP="00BB7558">
      <w:pPr>
        <w:spacing w:before="60" w:after="60"/>
      </w:pPr>
    </w:p>
    <w:tbl>
      <w:tblPr>
        <w:tblpPr w:leftFromText="181" w:rightFromText="181" w:vertAnchor="text" w:horzAnchor="page" w:tblpXSpec="center" w:tblpY="-1133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4141"/>
        <w:gridCol w:w="557"/>
        <w:gridCol w:w="3974"/>
        <w:gridCol w:w="598"/>
        <w:gridCol w:w="3733"/>
        <w:gridCol w:w="551"/>
      </w:tblGrid>
      <w:tr w:rsidR="003C4FEA" w:rsidRPr="00AF1E87" w:rsidTr="00BD2AFE">
        <w:trPr>
          <w:trHeight w:hRule="exact" w:val="432"/>
        </w:trPr>
        <w:tc>
          <w:tcPr>
            <w:tcW w:w="716" w:type="pct"/>
            <w:shd w:val="clear" w:color="auto" w:fill="17365D"/>
          </w:tcPr>
          <w:p w:rsidR="003C4FEA" w:rsidRPr="0032630E" w:rsidRDefault="003C4FEA" w:rsidP="00BD2AFE">
            <w:pPr>
              <w:pStyle w:val="02Head2"/>
              <w:spacing w:before="60"/>
              <w:ind w:right="-112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17365D"/>
          </w:tcPr>
          <w:p w:rsidR="003C4FEA" w:rsidRPr="00AF1E87" w:rsidRDefault="003C4FEA" w:rsidP="00BD2AFE">
            <w:pPr>
              <w:pStyle w:val="02Head2"/>
              <w:spacing w:before="60"/>
              <w:ind w:right="-6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4</w:t>
            </w:r>
          </w:p>
        </w:tc>
        <w:tc>
          <w:tcPr>
            <w:tcW w:w="1445" w:type="pct"/>
            <w:gridSpan w:val="2"/>
            <w:shd w:val="clear" w:color="auto" w:fill="17365D"/>
          </w:tcPr>
          <w:p w:rsidR="003C4FEA" w:rsidRPr="00AF1E87" w:rsidRDefault="003C4FEA" w:rsidP="00BD2AFE">
            <w:pPr>
              <w:pStyle w:val="02Head2"/>
              <w:spacing w:before="60"/>
              <w:ind w:right="-43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6</w:t>
            </w:r>
          </w:p>
        </w:tc>
        <w:tc>
          <w:tcPr>
            <w:tcW w:w="1354" w:type="pct"/>
            <w:gridSpan w:val="2"/>
            <w:shd w:val="clear" w:color="auto" w:fill="17365D"/>
          </w:tcPr>
          <w:p w:rsidR="003C4FEA" w:rsidRPr="00AF1E87" w:rsidRDefault="003C4FEA" w:rsidP="00BD2AFE">
            <w:pPr>
              <w:pStyle w:val="02Head2"/>
              <w:spacing w:before="60"/>
              <w:ind w:right="0"/>
              <w:rPr>
                <w:color w:val="auto"/>
                <w:sz w:val="22"/>
                <w:szCs w:val="22"/>
              </w:rPr>
            </w:pPr>
            <w:r w:rsidRPr="00AF1E87">
              <w:rPr>
                <w:color w:val="auto"/>
                <w:sz w:val="22"/>
                <w:szCs w:val="22"/>
              </w:rPr>
              <w:t>Aiming for 8</w:t>
            </w:r>
          </w:p>
        </w:tc>
      </w:tr>
      <w:tr w:rsidR="003C4FEA" w:rsidTr="00BD2AFE">
        <w:trPr>
          <w:trHeight w:hRule="exact" w:val="854"/>
        </w:trPr>
        <w:tc>
          <w:tcPr>
            <w:tcW w:w="716" w:type="pct"/>
            <w:vMerge w:val="restart"/>
            <w:shd w:val="clear" w:color="auto" w:fill="auto"/>
          </w:tcPr>
          <w:p w:rsidR="003C4FEA" w:rsidRDefault="003C4FEA" w:rsidP="00BD2AFE">
            <w:pPr>
              <w:spacing w:before="60" w:after="60"/>
              <w:rPr>
                <w:szCs w:val="22"/>
              </w:rPr>
            </w:pPr>
          </w:p>
          <w:p w:rsidR="00CA2E24" w:rsidRDefault="00CA2E24" w:rsidP="00BD2AFE">
            <w:pPr>
              <w:spacing w:before="60" w:after="60"/>
              <w:rPr>
                <w:szCs w:val="22"/>
              </w:rPr>
            </w:pPr>
          </w:p>
          <w:p w:rsidR="00CA2E24" w:rsidRPr="006D7065" w:rsidRDefault="00CA2E24" w:rsidP="00BD2AFE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P3.4 Energy and the environment</w:t>
            </w:r>
          </w:p>
        </w:tc>
        <w:tc>
          <w:tcPr>
            <w:tcW w:w="1309" w:type="pct"/>
            <w:shd w:val="clear" w:color="auto" w:fill="auto"/>
          </w:tcPr>
          <w:p w:rsidR="003C4FEA" w:rsidRPr="00DF05D1" w:rsidRDefault="00363443" w:rsidP="00BD2AFE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environmental problems associated with burning fossil fuels.</w:t>
            </w:r>
          </w:p>
        </w:tc>
        <w:tc>
          <w:tcPr>
            <w:tcW w:w="176" w:type="pct"/>
            <w:shd w:val="clear" w:color="auto" w:fill="auto"/>
          </w:tcPr>
          <w:p w:rsidR="003C4FEA" w:rsidRDefault="003C4FEA" w:rsidP="00BD2AFE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629E243C" wp14:editId="67E10BE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86360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9257"/>
                          <wp:lineTo x="0" y="12960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2960"/>
                          <wp:lineTo x="22539" y="8949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5802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ounded Rectangle 39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E1CFC3" id="Group 36" o:spid="_x0000_s1026" style="position:absolute;margin-left:-.1pt;margin-top:6.8pt;width:17.25pt;height:105pt;z-index:251671552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5580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nQGwAAAANsAAAAPAAAAZHJzL2Rvd25yZXYueG1sRE/NasJA&#10;EL4XfIdlCt7qphbK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rWJ0B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39" o:spid="_x0000_s1029" style="position:absolute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tGdwgAAANsAAAAPAAAAZHJzL2Rvd25yZXYueG1sRI/dasJA&#10;EIXvC77DMoJ3daOC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DCLtGd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3C4FEA" w:rsidRPr="00DF05D1" w:rsidRDefault="000E3539" w:rsidP="00BD2AFE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the effects </w:t>
            </w:r>
            <w:r w:rsidR="00460367">
              <w:rPr>
                <w:rFonts w:cs="Arial"/>
                <w:b w:val="0"/>
                <w:color w:val="auto"/>
                <w:sz w:val="20"/>
                <w:szCs w:val="20"/>
              </w:rPr>
              <w:t>of acid rain and climate change.</w:t>
            </w:r>
          </w:p>
        </w:tc>
        <w:tc>
          <w:tcPr>
            <w:tcW w:w="189" w:type="pct"/>
            <w:shd w:val="clear" w:color="auto" w:fill="auto"/>
          </w:tcPr>
          <w:p w:rsidR="003C4FEA" w:rsidRDefault="003C4FEA" w:rsidP="00BD2AFE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F938626" wp14:editId="198E2DBC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86360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9257"/>
                          <wp:lineTo x="0" y="12960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2960"/>
                          <wp:lineTo x="22539" y="8949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5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5802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ounded Rectangle 56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003B8C" id="Group 40" o:spid="_x0000_s1026" style="position:absolute;margin-left:1.85pt;margin-top:6.8pt;width:17.25pt;height:105pt;z-index:251672576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" fillcolor="window" strokecolor="windowText" strokeweight="1.5pt">
                        <v:path arrowok="t"/>
                      </v:roundrect>
                      <v:roundrect id="Rounded Rectangle 43" o:spid="_x0000_s1028" style="position:absolute;top:5580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" fillcolor="window" strokecolor="windowText" strokeweight="1.5pt">
                        <v:path arrowok="t"/>
                      </v:roundrect>
                      <v:roundrect id="Rounded Rectangle 56" o:spid="_x0000_s1029" style="position:absolute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3C4FEA" w:rsidRPr="00DF05D1" w:rsidRDefault="0037270F" w:rsidP="00BD2AFE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evaluate </w:t>
            </w:r>
            <w:r w:rsidR="00C414CE">
              <w:rPr>
                <w:rFonts w:cs="Arial"/>
                <w:b w:val="0"/>
                <w:color w:val="auto"/>
                <w:sz w:val="20"/>
                <w:szCs w:val="20"/>
              </w:rPr>
              <w:t>methods of reducing damage caused by waste products of fossil fuels and nuclear fuels.</w:t>
            </w:r>
          </w:p>
        </w:tc>
        <w:tc>
          <w:tcPr>
            <w:tcW w:w="174" w:type="pct"/>
          </w:tcPr>
          <w:p w:rsidR="003C4FEA" w:rsidRDefault="003C4FEA" w:rsidP="00BD2AFE">
            <w:pPr>
              <w:pStyle w:val="02Head2"/>
              <w:spacing w:before="6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7E7D352C" wp14:editId="246DDBD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86360</wp:posOffset>
                      </wp:positionV>
                      <wp:extent cx="219075" cy="1333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011"/>
                          <wp:lineTo x="11270" y="4937"/>
                          <wp:lineTo x="0" y="9257"/>
                          <wp:lineTo x="0" y="12960"/>
                          <wp:lineTo x="11270" y="14811"/>
                          <wp:lineTo x="0" y="17897"/>
                          <wp:lineTo x="0" y="21600"/>
                          <wp:lineTo x="22539" y="21600"/>
                          <wp:lineTo x="22539" y="17897"/>
                          <wp:lineTo x="11270" y="14811"/>
                          <wp:lineTo x="22539" y="12960"/>
                          <wp:lineTo x="22539" y="8949"/>
                          <wp:lineTo x="11270" y="4937"/>
                          <wp:lineTo x="22539" y="4011"/>
                          <wp:lineTo x="22539" y="0"/>
                          <wp:lineTo x="0" y="0"/>
                        </wp:wrapPolygon>
                      </wp:wrapTight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33500"/>
                                <a:chOff x="0" y="0"/>
                                <a:chExt cx="219075" cy="1333500"/>
                              </a:xfrm>
                            </wpg:grpSpPr>
                            <wps:wsp>
                              <wps:cNvPr id="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55802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Rounded Rectangle 60"/>
                              <wps:cNvSpPr>
                                <a:spLocks/>
                              </wps:cNvSpPr>
                              <wps:spPr>
                                <a:xfrm>
                                  <a:off x="0" y="11049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6548F0" id="Group 57" o:spid="_x0000_s1026" style="position:absolute;margin-left:1pt;margin-top:6.8pt;width:17.25pt;height:105pt;z-index:251673600" coordsize="219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" fillcolor="window" strokecolor="windowText" strokeweight="1.5pt">
                        <v:path arrowok="t"/>
                      </v:roundrect>
                      <v:roundrect id="Rounded Rectangle 43" o:spid="_x0000_s1028" style="position:absolute;top:5580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" fillcolor="window" strokecolor="windowText" strokeweight="1.5pt">
                        <v:path arrowok="t"/>
                      </v:roundrect>
                      <v:roundrect id="Rounded Rectangle 60" o:spid="_x0000_s1029" style="position:absolute;top:11049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3D52F9" w:rsidTr="00BD2AFE">
        <w:trPr>
          <w:trHeight w:hRule="exact" w:val="848"/>
        </w:trPr>
        <w:tc>
          <w:tcPr>
            <w:tcW w:w="716" w:type="pct"/>
            <w:vMerge/>
            <w:shd w:val="clear" w:color="auto" w:fill="auto"/>
          </w:tcPr>
          <w:p w:rsidR="003D52F9" w:rsidRPr="0032630E" w:rsidRDefault="003D52F9" w:rsidP="00BD2AFE">
            <w:pPr>
              <w:pStyle w:val="02Head2"/>
              <w:spacing w:before="6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D52F9" w:rsidRPr="00DF05D1" w:rsidRDefault="003D52F9" w:rsidP="00BD2AFE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identify the waste products of fossil fuels and nuclear fuel.</w:t>
            </w:r>
          </w:p>
        </w:tc>
        <w:tc>
          <w:tcPr>
            <w:tcW w:w="176" w:type="pct"/>
            <w:shd w:val="clear" w:color="auto" w:fill="auto"/>
          </w:tcPr>
          <w:p w:rsidR="003D52F9" w:rsidRDefault="003D52F9" w:rsidP="00BD2AFE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3D52F9" w:rsidRPr="00DF05D1" w:rsidRDefault="003D52F9" w:rsidP="00BD2AFE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</w:t>
            </w:r>
            <w:r w:rsidR="0037270F">
              <w:rPr>
                <w:rFonts w:cs="Arial"/>
                <w:b w:val="0"/>
                <w:color w:val="auto"/>
                <w:sz w:val="20"/>
                <w:szCs w:val="20"/>
              </w:rPr>
              <w:t>techniques to reduce the harmful products of burning fossil fuels.</w:t>
            </w:r>
          </w:p>
        </w:tc>
        <w:tc>
          <w:tcPr>
            <w:tcW w:w="189" w:type="pct"/>
            <w:shd w:val="clear" w:color="auto" w:fill="auto"/>
          </w:tcPr>
          <w:p w:rsidR="003D52F9" w:rsidRDefault="003D52F9" w:rsidP="00BD2AFE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D52F9" w:rsidRPr="00DF05D1" w:rsidRDefault="003D52F9" w:rsidP="00BD2AFE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discuss in detail the problems associated with nuclear accidents and the public perception of nuclear safety.</w:t>
            </w:r>
          </w:p>
        </w:tc>
        <w:tc>
          <w:tcPr>
            <w:tcW w:w="174" w:type="pct"/>
          </w:tcPr>
          <w:p w:rsidR="003D52F9" w:rsidRDefault="003D52F9" w:rsidP="00BD2AFE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3D52F9" w:rsidTr="00BD2AFE">
        <w:trPr>
          <w:trHeight w:hRule="exact" w:val="1129"/>
        </w:trPr>
        <w:tc>
          <w:tcPr>
            <w:tcW w:w="716" w:type="pct"/>
            <w:vMerge/>
            <w:shd w:val="clear" w:color="auto" w:fill="auto"/>
          </w:tcPr>
          <w:p w:rsidR="003D52F9" w:rsidRPr="0032630E" w:rsidRDefault="003D52F9" w:rsidP="00BD2AFE">
            <w:pPr>
              <w:pStyle w:val="02Head2"/>
              <w:spacing w:before="6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3D52F9" w:rsidRPr="00DF05D1" w:rsidRDefault="003D52F9" w:rsidP="00BD2AFE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simple advantages and disadvantages of a variety of renewable energy resources.</w:t>
            </w:r>
          </w:p>
        </w:tc>
        <w:tc>
          <w:tcPr>
            <w:tcW w:w="176" w:type="pct"/>
            <w:shd w:val="clear" w:color="auto" w:fill="auto"/>
          </w:tcPr>
          <w:p w:rsidR="003D52F9" w:rsidRDefault="003D52F9" w:rsidP="00BD2AFE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3D52F9" w:rsidRPr="00DF05D1" w:rsidRDefault="0037270F" w:rsidP="00BD2AFE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a wide range of energy resources in terms of advantages and disadvantages.</w:t>
            </w:r>
          </w:p>
        </w:tc>
        <w:tc>
          <w:tcPr>
            <w:tcW w:w="189" w:type="pct"/>
            <w:shd w:val="clear" w:color="auto" w:fill="auto"/>
          </w:tcPr>
          <w:p w:rsidR="003D52F9" w:rsidRDefault="003D52F9" w:rsidP="00BD2AFE">
            <w:pPr>
              <w:pStyle w:val="02Head2"/>
              <w:spacing w:before="6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3D52F9" w:rsidRPr="00DF05D1" w:rsidRDefault="003D52F9" w:rsidP="00BD2AFE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suitability of an energy resource for a range of scenarios, taking into account a wide range of factors.</w:t>
            </w:r>
          </w:p>
        </w:tc>
        <w:tc>
          <w:tcPr>
            <w:tcW w:w="174" w:type="pct"/>
          </w:tcPr>
          <w:p w:rsidR="003D52F9" w:rsidRDefault="003D52F9" w:rsidP="00BD2AFE">
            <w:pPr>
              <w:pStyle w:val="02Head2"/>
              <w:spacing w:before="60"/>
              <w:rPr>
                <w:noProof/>
                <w:lang w:eastAsia="en-GB"/>
              </w:rPr>
            </w:pPr>
          </w:p>
        </w:tc>
      </w:tr>
      <w:tr w:rsidR="00BB7558" w:rsidTr="00BD2AFE">
        <w:trPr>
          <w:trHeight w:hRule="exact" w:val="1133"/>
        </w:trPr>
        <w:tc>
          <w:tcPr>
            <w:tcW w:w="716" w:type="pct"/>
            <w:vMerge w:val="restart"/>
            <w:shd w:val="clear" w:color="auto" w:fill="auto"/>
          </w:tcPr>
          <w:p w:rsidR="00BB7558" w:rsidRPr="0032630E" w:rsidRDefault="00BB7558" w:rsidP="00BD2AFE">
            <w:r w:rsidRPr="00BB7558">
              <w:rPr>
                <w:rFonts w:cs="Arial"/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5967396" wp14:editId="17DCFDBD">
                      <wp:simplePos x="0" y="0"/>
                      <wp:positionH relativeFrom="column">
                        <wp:posOffset>-22285</wp:posOffset>
                      </wp:positionH>
                      <wp:positionV relativeFrom="paragraph">
                        <wp:posOffset>288290</wp:posOffset>
                      </wp:positionV>
                      <wp:extent cx="1319302" cy="1403985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9302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7558" w:rsidRPr="00EC6CE6" w:rsidRDefault="00BB7558" w:rsidP="00BB7558">
                                  <w:pPr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EC6CE6">
                                    <w:rPr>
                                      <w:szCs w:val="22"/>
                                    </w:rPr>
                                    <w:t>P3.5 Big energy</w:t>
                                  </w:r>
                                </w:p>
                                <w:p w:rsidR="00BB7558" w:rsidRPr="00EC6CE6" w:rsidRDefault="00BB7558" w:rsidP="00BB7558">
                                  <w:pPr>
                                    <w:jc w:val="center"/>
                                  </w:pPr>
                                  <w:r w:rsidRPr="00EC6CE6">
                                    <w:rPr>
                                      <w:szCs w:val="22"/>
                                    </w:rPr>
                                    <w:t>issues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9673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75pt;margin-top:22.7pt;width:103.9pt;height:110.55pt;z-index:251730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" stroked="f">
                      <v:textbox style="mso-fit-shape-to-text:t">
                        <w:txbxContent>
                          <w:p w:rsidR="00BB7558" w:rsidRPr="00EC6CE6" w:rsidRDefault="00BB7558" w:rsidP="00BB7558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EC6CE6">
                              <w:rPr>
                                <w:szCs w:val="22"/>
                              </w:rPr>
                              <w:t>P3.5 Big energy</w:t>
                            </w:r>
                          </w:p>
                          <w:p w:rsidR="00BB7558" w:rsidRPr="00EC6CE6" w:rsidRDefault="00BB7558" w:rsidP="00BB7558">
                            <w:pPr>
                              <w:jc w:val="center"/>
                            </w:pPr>
                            <w:r w:rsidRPr="00EC6CE6">
                              <w:rPr>
                                <w:szCs w:val="22"/>
                              </w:rPr>
                              <w:t>issues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09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rank the start-up times of various power stations.</w:t>
            </w:r>
          </w:p>
        </w:tc>
        <w:tc>
          <w:tcPr>
            <w:tcW w:w="176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13FEF0A3" wp14:editId="366260C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123825</wp:posOffset>
                      </wp:positionV>
                      <wp:extent cx="219075" cy="1367155"/>
                      <wp:effectExtent l="0" t="0" r="28575" b="23495"/>
                      <wp:wrapTight wrapText="bothSides">
                        <wp:wrapPolygon edited="0">
                          <wp:start x="0" y="0"/>
                          <wp:lineTo x="0" y="3913"/>
                          <wp:lineTo x="11270" y="4816"/>
                          <wp:lineTo x="11270" y="9631"/>
                          <wp:lineTo x="0" y="9932"/>
                          <wp:lineTo x="0" y="14146"/>
                          <wp:lineTo x="11270" y="14447"/>
                          <wp:lineTo x="0" y="18359"/>
                          <wp:lineTo x="0" y="21670"/>
                          <wp:lineTo x="22539" y="21670"/>
                          <wp:lineTo x="22539" y="18059"/>
                          <wp:lineTo x="11270" y="14447"/>
                          <wp:lineTo x="22539" y="14146"/>
                          <wp:lineTo x="22539" y="9932"/>
                          <wp:lineTo x="11270" y="9631"/>
                          <wp:lineTo x="11270" y="4816"/>
                          <wp:lineTo x="22539" y="3913"/>
                          <wp:lineTo x="22539" y="0"/>
                          <wp:lineTo x="0" y="0"/>
                        </wp:wrapPolygon>
                      </wp:wrapTight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367155"/>
                                <a:chOff x="0" y="0"/>
                                <a:chExt cx="219075" cy="1367401"/>
                              </a:xfrm>
                            </wpg:grpSpPr>
                            <wps:wsp>
                              <wps:cNvPr id="1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6572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ounded Rectangle 16"/>
                              <wps:cNvSpPr>
                                <a:spLocks/>
                              </wps:cNvSpPr>
                              <wps:spPr>
                                <a:xfrm>
                                  <a:off x="0" y="1138801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6F0D45" id="Group 13" o:spid="_x0000_s1026" style="position:absolute;margin-left:-.1pt;margin-top:9.75pt;width:17.25pt;height:107.65pt;z-index:251723776" coordsize="2190,13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">
                      <v:roundrect id="Rounded Rectangle 43" o:spid="_x0000_s1027" style="position:absolute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iJjxAAAANsAAAAPAAAAZHJzL2Rvd25yZXYueG1sRI/RasMw&#10;DEXfC/sHo8HeGqdjDJ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GeaImP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43" o:spid="_x0000_s1028" style="position:absolute;top:6572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" fillcolor="window" strokecolor="windowText" strokeweight="1.5pt">
                        <v:path arrowok="t"/>
                      </v:roundrect>
                      <v:roundrect id="Rounded Rectangle 16" o:spid="_x0000_s1029" style="position:absolute;top:11388;width:2190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base load and start-up time data to explain why some power stations are in constant operation whereas others may be switched on and off.</w:t>
            </w:r>
          </w:p>
        </w:tc>
        <w:tc>
          <w:tcPr>
            <w:tcW w:w="189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77286C2A" wp14:editId="64CA835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FA9B7B" id="Rounded Rectangle 43" o:spid="_x0000_s1026" style="position:absolute;margin-left:2.2pt;margin-top:9.4pt;width:17.25pt;height:18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PI3CpG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capital and operational costs of energy resources to evaluate their usefulness.</w:t>
            </w:r>
          </w:p>
        </w:tc>
        <w:tc>
          <w:tcPr>
            <w:tcW w:w="174" w:type="pct"/>
          </w:tcPr>
          <w:p w:rsidR="00BB7558" w:rsidRDefault="00BB7558" w:rsidP="00BD2AFE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481D72A7" wp14:editId="2CC4468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504874" id="Rounded Rectangle 43" o:spid="_x0000_s1026" style="position:absolute;margin-left:.75pt;margin-top:9.4pt;width:17.25pt;height:18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AxMt3x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B7558" w:rsidTr="00BD2AF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B7558" w:rsidRPr="0032630E" w:rsidRDefault="00BB7558" w:rsidP="00BD2AFE">
            <w:pPr>
              <w:pStyle w:val="02Head2"/>
              <w:spacing w:before="6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some of the advantages and disadvantages of various energy resources.</w:t>
            </w:r>
          </w:p>
        </w:tc>
        <w:tc>
          <w:tcPr>
            <w:tcW w:w="176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compare energy resources in terms of capital and operational costs.</w:t>
            </w:r>
          </w:p>
        </w:tc>
        <w:tc>
          <w:tcPr>
            <w:tcW w:w="189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00D2D5C2" wp14:editId="335F1AB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E5412A" id="Rounded Rectangle 43" o:spid="_x0000_s1026" style="position:absolute;margin-left:2.05pt;margin-top:7.45pt;width:17.25pt;height:18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tabs>
                <w:tab w:val="left" w:pos="3755"/>
              </w:tabs>
              <w:spacing w:before="6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form persuasive arguments for or against a variety of energy resources.</w:t>
            </w:r>
          </w:p>
        </w:tc>
        <w:tc>
          <w:tcPr>
            <w:tcW w:w="174" w:type="pct"/>
          </w:tcPr>
          <w:p w:rsidR="00BB7558" w:rsidRDefault="00BB7558" w:rsidP="00BD2AFE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 wp14:anchorId="6291A564" wp14:editId="0882E5C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98D046" id="Rounded Rectangle 43" o:spid="_x0000_s1026" style="position:absolute;margin-left:.75pt;margin-top:7.45pt;width:17.25pt;height:18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sCL2f4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B7558" w:rsidTr="00BD2AFE">
        <w:trPr>
          <w:trHeight w:hRule="exact" w:val="995"/>
        </w:trPr>
        <w:tc>
          <w:tcPr>
            <w:tcW w:w="716" w:type="pct"/>
            <w:vMerge/>
            <w:shd w:val="clear" w:color="auto" w:fill="auto"/>
          </w:tcPr>
          <w:p w:rsidR="00BB7558" w:rsidRPr="0032630E" w:rsidRDefault="00BB7558" w:rsidP="00BD2AFE">
            <w:pPr>
              <w:pStyle w:val="02Head2"/>
              <w:spacing w:before="6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discuss the construction of a power plant in the local area in simple terms by using information provided.</w:t>
            </w:r>
          </w:p>
        </w:tc>
        <w:tc>
          <w:tcPr>
            <w:tcW w:w="176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debate the construction of a power plant in the local area by using a wide range of information, much of which is provided.</w:t>
            </w:r>
          </w:p>
        </w:tc>
        <w:tc>
          <w:tcPr>
            <w:tcW w:w="189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spacing w:before="6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20B5C981" wp14:editId="790014E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1D5E42" id="Rounded Rectangle 43" o:spid="_x0000_s1026" style="position:absolute;margin-left:2.2pt;margin-top:7.8pt;width:17.25pt;height:18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B7558" w:rsidRPr="00AF1E87" w:rsidRDefault="00BB7558" w:rsidP="00BD2AFE">
            <w:pPr>
              <w:pStyle w:val="02Head2"/>
              <w:tabs>
                <w:tab w:val="left" w:pos="3579"/>
              </w:tabs>
              <w:spacing w:before="60"/>
              <w:ind w:right="2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debate the construction of a power plant in local area by using a wide range of information, much of which is independently researched.</w:t>
            </w:r>
          </w:p>
        </w:tc>
        <w:tc>
          <w:tcPr>
            <w:tcW w:w="174" w:type="pct"/>
          </w:tcPr>
          <w:p w:rsidR="00BB7558" w:rsidRDefault="00BB7558" w:rsidP="00BD2AFE">
            <w:pPr>
              <w:pStyle w:val="02Head2"/>
              <w:spacing w:before="6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132EE738" wp14:editId="0969083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00BE2F" id="Rounded Rectangle 43" o:spid="_x0000_s1026" style="position:absolute;margin-left:.75pt;margin-top:7.35pt;width:17.25pt;height:18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6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uCMw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Ag7rGD&#10;AgAAJQ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033E5A" w:rsidRPr="002611B2" w:rsidRDefault="00033E5A" w:rsidP="00BB7558">
      <w:pPr>
        <w:spacing w:before="60" w:after="60"/>
      </w:pPr>
    </w:p>
    <w:sectPr w:rsidR="00033E5A" w:rsidRPr="002611B2" w:rsidSect="00BB7558">
      <w:headerReference w:type="default" r:id="rId8"/>
      <w:footerReference w:type="default" r:id="rId9"/>
      <w:type w:val="continuous"/>
      <w:pgSz w:w="16838" w:h="11906" w:orient="landscape" w:code="9"/>
      <w:pgMar w:top="-4406" w:right="2948" w:bottom="567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58E" w:rsidRDefault="00F3458E">
      <w:r>
        <w:separator/>
      </w:r>
    </w:p>
    <w:p w:rsidR="00F3458E" w:rsidRDefault="00F3458E"/>
    <w:p w:rsidR="00F3458E" w:rsidRDefault="00F3458E"/>
  </w:endnote>
  <w:endnote w:type="continuationSeparator" w:id="0">
    <w:p w:rsidR="00F3458E" w:rsidRDefault="00F3458E">
      <w:r>
        <w:continuationSeparator/>
      </w:r>
    </w:p>
    <w:p w:rsidR="00F3458E" w:rsidRDefault="00F3458E"/>
    <w:p w:rsidR="00F3458E" w:rsidRDefault="00F34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altName w:val="Times New Roman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755FD5" w:rsidRDefault="00E47D94" w:rsidP="00CF25F5">
    <w:pPr>
      <w:pStyle w:val="11Footer"/>
      <w:rPr>
        <w:color w:val="17365D"/>
      </w:rPr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 wp14:anchorId="0E2B8D71" wp14:editId="37DDEA10">
              <wp:simplePos x="0" y="0"/>
              <wp:positionH relativeFrom="column">
                <wp:posOffset>-14988</wp:posOffset>
              </wp:positionH>
              <wp:positionV relativeFrom="paragraph">
                <wp:posOffset>-55820</wp:posOffset>
              </wp:positionV>
              <wp:extent cx="9972135" cy="0"/>
              <wp:effectExtent l="0" t="0" r="101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721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497D">
                            <a:lumMod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CD91F"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-4.4pt" to="784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" strokecolor="#17375e"/>
          </w:pict>
        </mc:Fallback>
      </mc:AlternateContent>
    </w:r>
    <w:r w:rsidR="003A698D" w:rsidRPr="00755FD5">
      <w:rPr>
        <w:color w:val="17365D"/>
      </w:rPr>
      <w:t>© Oxford University Press 2016    www.oxfordsecondary.co.uk/acknowledgements</w:t>
    </w:r>
  </w:p>
  <w:p w:rsidR="003A698D" w:rsidRPr="00755FD5" w:rsidRDefault="003A698D" w:rsidP="00454C49">
    <w:pPr>
      <w:pStyle w:val="11Footer"/>
      <w:ind w:right="-2412"/>
      <w:rPr>
        <w:color w:val="17365D"/>
      </w:rPr>
    </w:pPr>
    <w:r w:rsidRPr="00755FD5">
      <w:rPr>
        <w:color w:val="17365D"/>
      </w:rPr>
      <w:t>This resource sheet may have been changed from the original.</w:t>
    </w:r>
    <w:r w:rsidRPr="00755FD5">
      <w:rPr>
        <w:color w:val="17365D"/>
      </w:rPr>
      <w:tab/>
    </w:r>
    <w:r w:rsidR="00454C49">
      <w:rPr>
        <w:color w:val="17365D"/>
      </w:rPr>
      <w:tab/>
    </w:r>
    <w:r w:rsidR="00454C49">
      <w:rPr>
        <w:color w:val="17365D"/>
      </w:rPr>
      <w:tab/>
    </w:r>
    <w:r w:rsidR="00454C49">
      <w:rPr>
        <w:color w:val="17365D"/>
      </w:rPr>
      <w:tab/>
    </w:r>
    <w:r w:rsidR="00454C49">
      <w:rPr>
        <w:color w:val="17365D"/>
      </w:rPr>
      <w:tab/>
    </w:r>
    <w:r w:rsidR="00454C49">
      <w:rPr>
        <w:color w:val="17365D"/>
      </w:rPr>
      <w:tab/>
    </w:r>
    <w:r w:rsidR="00454C49">
      <w:rPr>
        <w:color w:val="17365D"/>
      </w:rPr>
      <w:tab/>
    </w:r>
    <w:r w:rsidR="00454C49">
      <w:rPr>
        <w:color w:val="17365D"/>
      </w:rPr>
      <w:tab/>
    </w:r>
    <w:r w:rsidRPr="00755FD5">
      <w:rPr>
        <w:rFonts w:ascii="FS Lola Bold" w:hAnsi="FS Lola Bold"/>
        <w:color w:val="17365D"/>
        <w:sz w:val="28"/>
        <w:szCs w:val="28"/>
      </w:rPr>
      <w:fldChar w:fldCharType="begin"/>
    </w:r>
    <w:r w:rsidRPr="00755FD5">
      <w:rPr>
        <w:rFonts w:ascii="FS Lola Bold" w:hAnsi="FS Lola Bold"/>
        <w:color w:val="17365D"/>
        <w:sz w:val="28"/>
        <w:szCs w:val="28"/>
      </w:rPr>
      <w:instrText xml:space="preserve"> PAGE </w:instrText>
    </w:r>
    <w:r w:rsidRPr="00755FD5">
      <w:rPr>
        <w:rFonts w:ascii="FS Lola Bold" w:hAnsi="FS Lola Bold"/>
        <w:color w:val="17365D"/>
        <w:sz w:val="28"/>
        <w:szCs w:val="28"/>
      </w:rPr>
      <w:fldChar w:fldCharType="separate"/>
    </w:r>
    <w:r w:rsidR="006C4EED">
      <w:rPr>
        <w:rFonts w:ascii="FS Lola Bold" w:hAnsi="FS Lola Bold"/>
        <w:color w:val="17365D"/>
        <w:sz w:val="28"/>
        <w:szCs w:val="28"/>
      </w:rPr>
      <w:t>1</w:t>
    </w:r>
    <w:r w:rsidRPr="00755FD5">
      <w:rPr>
        <w:rFonts w:ascii="FS Lola Bold" w:hAnsi="FS Lola Bold"/>
        <w:color w:val="17365D"/>
        <w:sz w:val="28"/>
        <w:szCs w:val="28"/>
      </w:rPr>
      <w:fldChar w:fldCharType="end"/>
    </w:r>
  </w:p>
  <w:p w:rsidR="003A698D" w:rsidRDefault="003A698D" w:rsidP="00B63A5D">
    <w:pPr>
      <w:pStyle w:val="11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58E" w:rsidRDefault="00F3458E">
      <w:r>
        <w:separator/>
      </w:r>
    </w:p>
    <w:p w:rsidR="00F3458E" w:rsidRDefault="00F3458E"/>
    <w:p w:rsidR="00F3458E" w:rsidRDefault="00F3458E"/>
  </w:footnote>
  <w:footnote w:type="continuationSeparator" w:id="0">
    <w:p w:rsidR="00F3458E" w:rsidRDefault="00F3458E">
      <w:r>
        <w:continuationSeparator/>
      </w:r>
    </w:p>
    <w:p w:rsidR="00F3458E" w:rsidRDefault="00F3458E"/>
    <w:p w:rsidR="00F3458E" w:rsidRDefault="00F34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98D" w:rsidRPr="004832A4" w:rsidRDefault="00454C49" w:rsidP="007A58C6">
    <w:pPr>
      <w:pStyle w:val="00PageHeader"/>
    </w:pPr>
    <w:r>
      <w:rPr>
        <w:lang w:eastAsia="en-GB"/>
      </w:rPr>
      <w:drawing>
        <wp:anchor distT="0" distB="0" distL="114300" distR="114300" simplePos="0" relativeHeight="251658752" behindDoc="1" locked="0" layoutInCell="1" allowOverlap="1" wp14:anchorId="3C83C3C7" wp14:editId="25FA7233">
          <wp:simplePos x="0" y="0"/>
          <wp:positionH relativeFrom="column">
            <wp:posOffset>-385445</wp:posOffset>
          </wp:positionH>
          <wp:positionV relativeFrom="paragraph">
            <wp:posOffset>-485511</wp:posOffset>
          </wp:positionV>
          <wp:extent cx="10754724" cy="2035834"/>
          <wp:effectExtent l="0" t="0" r="889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A HEADERS PHYS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4724" cy="2035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D94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13FBDE41" wp14:editId="408A2148">
              <wp:simplePos x="0" y="0"/>
              <wp:positionH relativeFrom="column">
                <wp:posOffset>6299200</wp:posOffset>
              </wp:positionH>
              <wp:positionV relativeFrom="page">
                <wp:posOffset>793115</wp:posOffset>
              </wp:positionV>
              <wp:extent cx="3103245" cy="502920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3245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98D" w:rsidRPr="00755FD5" w:rsidRDefault="003023E0" w:rsidP="00F94F1B">
                          <w:pPr>
                            <w:pStyle w:val="00TopicNo"/>
                            <w:rPr>
                              <w:color w:val="17365D"/>
                            </w:rPr>
                          </w:pPr>
                          <w:r>
                            <w:rPr>
                              <w:b/>
                              <w:color w:val="17365D"/>
                            </w:rPr>
                            <w:t>P3</w:t>
                          </w:r>
                          <w:r w:rsidR="00250E8D">
                            <w:rPr>
                              <w:b/>
                              <w:color w:val="17365D"/>
                            </w:rPr>
                            <w:t xml:space="preserve"> </w:t>
                          </w:r>
                          <w:r w:rsidR="00FB3A7E">
                            <w:rPr>
                              <w:b/>
                              <w:color w:val="17365D"/>
                            </w:rPr>
                            <w:t>Energy resources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BDE41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496pt;margin-top:62.45pt;width:244.3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" filled="f" stroked="f">
              <v:textbox inset=",7.2pt,,7.2pt">
                <w:txbxContent>
                  <w:p w:rsidR="003A698D" w:rsidRPr="00755FD5" w:rsidRDefault="003023E0" w:rsidP="00F94F1B">
                    <w:pPr>
                      <w:pStyle w:val="00TopicNo"/>
                      <w:rPr>
                        <w:color w:val="17365D"/>
                      </w:rPr>
                    </w:pPr>
                    <w:r>
                      <w:rPr>
                        <w:b/>
                        <w:color w:val="17365D"/>
                      </w:rPr>
                      <w:t>P3</w:t>
                    </w:r>
                    <w:r w:rsidR="00250E8D">
                      <w:rPr>
                        <w:b/>
                        <w:color w:val="17365D"/>
                      </w:rPr>
                      <w:t xml:space="preserve"> </w:t>
                    </w:r>
                    <w:r w:rsidR="00FB3A7E">
                      <w:rPr>
                        <w:b/>
                        <w:color w:val="17365D"/>
                      </w:rPr>
                      <w:t>Energy resources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A698D" w:rsidRPr="004057FD" w:rsidRDefault="003A698D" w:rsidP="007A58C6">
    <w:pPr>
      <w:pStyle w:val="00PageSubhead"/>
      <w:rPr>
        <w:color w:val="178717"/>
      </w:rPr>
    </w:pPr>
    <w:r>
      <w:tab/>
      <w:t xml:space="preserve">   </w:t>
    </w:r>
    <w:r>
      <w:tab/>
    </w:r>
    <w:r w:rsidRPr="00230304">
      <w:rPr>
        <w:color w:val="17365D" w:themeColor="text2" w:themeShade="BF"/>
      </w:rPr>
      <w:t xml:space="preserve">Student </w:t>
    </w:r>
    <w:r w:rsidRPr="00755FD5">
      <w:rPr>
        <w:color w:val="17365D"/>
      </w:rPr>
      <w:t xml:space="preserve">Checklist </w:t>
    </w:r>
  </w:p>
  <w:p w:rsidR="003A698D" w:rsidRPr="00706AD9" w:rsidRDefault="00706AD9" w:rsidP="00706AD9">
    <w:pPr>
      <w:pStyle w:val="00PageSubhead"/>
      <w:rPr>
        <w:b w:val="0"/>
      </w:rPr>
    </w:pPr>
    <w:r>
      <w:rPr>
        <w:b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F5"/>
    <w:rsid w:val="00033754"/>
    <w:rsid w:val="00033E5A"/>
    <w:rsid w:val="00040B3D"/>
    <w:rsid w:val="00046782"/>
    <w:rsid w:val="00064302"/>
    <w:rsid w:val="00070160"/>
    <w:rsid w:val="00070D40"/>
    <w:rsid w:val="00076713"/>
    <w:rsid w:val="00083BC8"/>
    <w:rsid w:val="00087A31"/>
    <w:rsid w:val="00094405"/>
    <w:rsid w:val="00095941"/>
    <w:rsid w:val="000A09BD"/>
    <w:rsid w:val="000A39A6"/>
    <w:rsid w:val="000B4961"/>
    <w:rsid w:val="000D1C4B"/>
    <w:rsid w:val="000D2F48"/>
    <w:rsid w:val="000D36F1"/>
    <w:rsid w:val="000E3539"/>
    <w:rsid w:val="000F66EE"/>
    <w:rsid w:val="00100AAA"/>
    <w:rsid w:val="00101CD3"/>
    <w:rsid w:val="00105BC8"/>
    <w:rsid w:val="0010641F"/>
    <w:rsid w:val="00110CBA"/>
    <w:rsid w:val="001161A3"/>
    <w:rsid w:val="0011798C"/>
    <w:rsid w:val="00123C32"/>
    <w:rsid w:val="00132779"/>
    <w:rsid w:val="0013540E"/>
    <w:rsid w:val="00136866"/>
    <w:rsid w:val="00141747"/>
    <w:rsid w:val="00142228"/>
    <w:rsid w:val="00145D8A"/>
    <w:rsid w:val="0015466B"/>
    <w:rsid w:val="00163ABA"/>
    <w:rsid w:val="001662A1"/>
    <w:rsid w:val="00173E81"/>
    <w:rsid w:val="00173F77"/>
    <w:rsid w:val="00176D24"/>
    <w:rsid w:val="001776DE"/>
    <w:rsid w:val="00182CB2"/>
    <w:rsid w:val="00192A1B"/>
    <w:rsid w:val="001A6B6E"/>
    <w:rsid w:val="001E171B"/>
    <w:rsid w:val="001F0E57"/>
    <w:rsid w:val="001F63C2"/>
    <w:rsid w:val="002003EC"/>
    <w:rsid w:val="00226837"/>
    <w:rsid w:val="00230304"/>
    <w:rsid w:val="00230F37"/>
    <w:rsid w:val="00231315"/>
    <w:rsid w:val="00231D84"/>
    <w:rsid w:val="002332FE"/>
    <w:rsid w:val="00234AC9"/>
    <w:rsid w:val="00235C7E"/>
    <w:rsid w:val="0023758F"/>
    <w:rsid w:val="00237A63"/>
    <w:rsid w:val="00241250"/>
    <w:rsid w:val="00241918"/>
    <w:rsid w:val="00250E8D"/>
    <w:rsid w:val="002521B9"/>
    <w:rsid w:val="002543FD"/>
    <w:rsid w:val="002611B2"/>
    <w:rsid w:val="00264332"/>
    <w:rsid w:val="002745DF"/>
    <w:rsid w:val="00292F4A"/>
    <w:rsid w:val="002959EF"/>
    <w:rsid w:val="00295A3B"/>
    <w:rsid w:val="0029629C"/>
    <w:rsid w:val="002A0A36"/>
    <w:rsid w:val="002B1822"/>
    <w:rsid w:val="002B1B03"/>
    <w:rsid w:val="002B69A0"/>
    <w:rsid w:val="002B7ED6"/>
    <w:rsid w:val="002C613F"/>
    <w:rsid w:val="002D575B"/>
    <w:rsid w:val="002D711D"/>
    <w:rsid w:val="003023E0"/>
    <w:rsid w:val="00306ADD"/>
    <w:rsid w:val="003134CD"/>
    <w:rsid w:val="00313855"/>
    <w:rsid w:val="0031520B"/>
    <w:rsid w:val="0032167F"/>
    <w:rsid w:val="00322AD6"/>
    <w:rsid w:val="00333AE9"/>
    <w:rsid w:val="00341C45"/>
    <w:rsid w:val="00363443"/>
    <w:rsid w:val="0037040F"/>
    <w:rsid w:val="00370D19"/>
    <w:rsid w:val="00370E23"/>
    <w:rsid w:val="00371024"/>
    <w:rsid w:val="0037270F"/>
    <w:rsid w:val="00375E12"/>
    <w:rsid w:val="003761F3"/>
    <w:rsid w:val="00380A79"/>
    <w:rsid w:val="0038434C"/>
    <w:rsid w:val="00387C5A"/>
    <w:rsid w:val="003905FF"/>
    <w:rsid w:val="00390632"/>
    <w:rsid w:val="00393006"/>
    <w:rsid w:val="00395B6E"/>
    <w:rsid w:val="003A46C0"/>
    <w:rsid w:val="003A698D"/>
    <w:rsid w:val="003A6A98"/>
    <w:rsid w:val="003B0AD0"/>
    <w:rsid w:val="003B4E73"/>
    <w:rsid w:val="003C4FEA"/>
    <w:rsid w:val="003D52F9"/>
    <w:rsid w:val="003F5BAB"/>
    <w:rsid w:val="004057FD"/>
    <w:rsid w:val="00410EF8"/>
    <w:rsid w:val="00412BB3"/>
    <w:rsid w:val="00417F08"/>
    <w:rsid w:val="00424611"/>
    <w:rsid w:val="0042623E"/>
    <w:rsid w:val="004435D4"/>
    <w:rsid w:val="00443E30"/>
    <w:rsid w:val="00450DA2"/>
    <w:rsid w:val="00450E4F"/>
    <w:rsid w:val="00454C49"/>
    <w:rsid w:val="00460367"/>
    <w:rsid w:val="00472B0D"/>
    <w:rsid w:val="00480021"/>
    <w:rsid w:val="004818B1"/>
    <w:rsid w:val="004832A4"/>
    <w:rsid w:val="004A4EA0"/>
    <w:rsid w:val="004B259D"/>
    <w:rsid w:val="004B3267"/>
    <w:rsid w:val="004C235E"/>
    <w:rsid w:val="004C5AEB"/>
    <w:rsid w:val="004D3F44"/>
    <w:rsid w:val="004D40F6"/>
    <w:rsid w:val="004E0B6A"/>
    <w:rsid w:val="004E26CF"/>
    <w:rsid w:val="004F3F38"/>
    <w:rsid w:val="00501FFD"/>
    <w:rsid w:val="00506414"/>
    <w:rsid w:val="005235ED"/>
    <w:rsid w:val="00532506"/>
    <w:rsid w:val="005372DB"/>
    <w:rsid w:val="00551EB5"/>
    <w:rsid w:val="00555FF5"/>
    <w:rsid w:val="00560728"/>
    <w:rsid w:val="0056344F"/>
    <w:rsid w:val="00563DFC"/>
    <w:rsid w:val="00564D8C"/>
    <w:rsid w:val="005655BD"/>
    <w:rsid w:val="00577FCD"/>
    <w:rsid w:val="0058209E"/>
    <w:rsid w:val="0058437A"/>
    <w:rsid w:val="00584DB1"/>
    <w:rsid w:val="00585009"/>
    <w:rsid w:val="00587162"/>
    <w:rsid w:val="00587FBD"/>
    <w:rsid w:val="005906D5"/>
    <w:rsid w:val="005924A9"/>
    <w:rsid w:val="00594559"/>
    <w:rsid w:val="005C78D0"/>
    <w:rsid w:val="005E46AB"/>
    <w:rsid w:val="005E6E76"/>
    <w:rsid w:val="00613E32"/>
    <w:rsid w:val="0061583F"/>
    <w:rsid w:val="0062050C"/>
    <w:rsid w:val="0063214F"/>
    <w:rsid w:val="00636DA7"/>
    <w:rsid w:val="00637161"/>
    <w:rsid w:val="00637C6F"/>
    <w:rsid w:val="00641C9C"/>
    <w:rsid w:val="00657D55"/>
    <w:rsid w:val="00665C6C"/>
    <w:rsid w:val="00670DF6"/>
    <w:rsid w:val="0068123F"/>
    <w:rsid w:val="00681CAA"/>
    <w:rsid w:val="006840E8"/>
    <w:rsid w:val="00694EBF"/>
    <w:rsid w:val="0069690C"/>
    <w:rsid w:val="00696AF6"/>
    <w:rsid w:val="006A3A15"/>
    <w:rsid w:val="006A60A9"/>
    <w:rsid w:val="006C0760"/>
    <w:rsid w:val="006C2675"/>
    <w:rsid w:val="006C4EED"/>
    <w:rsid w:val="006C584D"/>
    <w:rsid w:val="006C7BEB"/>
    <w:rsid w:val="006D1532"/>
    <w:rsid w:val="006D40B6"/>
    <w:rsid w:val="006D7065"/>
    <w:rsid w:val="006E0282"/>
    <w:rsid w:val="006F4E41"/>
    <w:rsid w:val="007067A2"/>
    <w:rsid w:val="00706AD9"/>
    <w:rsid w:val="00713F1D"/>
    <w:rsid w:val="00714D9B"/>
    <w:rsid w:val="007177FD"/>
    <w:rsid w:val="007207E3"/>
    <w:rsid w:val="007351EA"/>
    <w:rsid w:val="00736086"/>
    <w:rsid w:val="007413F4"/>
    <w:rsid w:val="00751115"/>
    <w:rsid w:val="007515D2"/>
    <w:rsid w:val="00754D1D"/>
    <w:rsid w:val="00755FD5"/>
    <w:rsid w:val="0076117C"/>
    <w:rsid w:val="00773E20"/>
    <w:rsid w:val="00785CCA"/>
    <w:rsid w:val="00790927"/>
    <w:rsid w:val="00791316"/>
    <w:rsid w:val="00792A39"/>
    <w:rsid w:val="00793CCE"/>
    <w:rsid w:val="007A1474"/>
    <w:rsid w:val="007A58C6"/>
    <w:rsid w:val="007A7150"/>
    <w:rsid w:val="007B59FF"/>
    <w:rsid w:val="007C3F71"/>
    <w:rsid w:val="007C4474"/>
    <w:rsid w:val="007C4824"/>
    <w:rsid w:val="007D0BB1"/>
    <w:rsid w:val="007D41B3"/>
    <w:rsid w:val="007F0014"/>
    <w:rsid w:val="007F0A4A"/>
    <w:rsid w:val="007F3BCB"/>
    <w:rsid w:val="007F3F8F"/>
    <w:rsid w:val="00820BC5"/>
    <w:rsid w:val="00824EC8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A4A5C"/>
    <w:rsid w:val="008A768D"/>
    <w:rsid w:val="008B61B7"/>
    <w:rsid w:val="008C763D"/>
    <w:rsid w:val="008D08E7"/>
    <w:rsid w:val="008D6C83"/>
    <w:rsid w:val="008D7269"/>
    <w:rsid w:val="008E4A97"/>
    <w:rsid w:val="008E5812"/>
    <w:rsid w:val="008E597F"/>
    <w:rsid w:val="008F6C89"/>
    <w:rsid w:val="00902B1E"/>
    <w:rsid w:val="00906E4F"/>
    <w:rsid w:val="009129DC"/>
    <w:rsid w:val="00912DA0"/>
    <w:rsid w:val="00922C15"/>
    <w:rsid w:val="00927DD6"/>
    <w:rsid w:val="009348BD"/>
    <w:rsid w:val="00940123"/>
    <w:rsid w:val="00944896"/>
    <w:rsid w:val="00944E1A"/>
    <w:rsid w:val="00945FAD"/>
    <w:rsid w:val="00961FD3"/>
    <w:rsid w:val="00981B49"/>
    <w:rsid w:val="00982141"/>
    <w:rsid w:val="009833D9"/>
    <w:rsid w:val="00985414"/>
    <w:rsid w:val="009870C6"/>
    <w:rsid w:val="009953AB"/>
    <w:rsid w:val="009963E1"/>
    <w:rsid w:val="009974B9"/>
    <w:rsid w:val="009A390A"/>
    <w:rsid w:val="009B2F95"/>
    <w:rsid w:val="009B3FC4"/>
    <w:rsid w:val="009B7706"/>
    <w:rsid w:val="009C5DC1"/>
    <w:rsid w:val="009D23B1"/>
    <w:rsid w:val="009E3DDC"/>
    <w:rsid w:val="009E6E09"/>
    <w:rsid w:val="00A023DA"/>
    <w:rsid w:val="00A21E41"/>
    <w:rsid w:val="00A408EF"/>
    <w:rsid w:val="00A42871"/>
    <w:rsid w:val="00A42935"/>
    <w:rsid w:val="00A47865"/>
    <w:rsid w:val="00A526BF"/>
    <w:rsid w:val="00A772BB"/>
    <w:rsid w:val="00A80A63"/>
    <w:rsid w:val="00A86D34"/>
    <w:rsid w:val="00A930C8"/>
    <w:rsid w:val="00A949E8"/>
    <w:rsid w:val="00A96DF6"/>
    <w:rsid w:val="00AA1C49"/>
    <w:rsid w:val="00AA577B"/>
    <w:rsid w:val="00AB26C3"/>
    <w:rsid w:val="00AB56F1"/>
    <w:rsid w:val="00AD3D25"/>
    <w:rsid w:val="00AD484F"/>
    <w:rsid w:val="00AF1E87"/>
    <w:rsid w:val="00B33530"/>
    <w:rsid w:val="00B3500D"/>
    <w:rsid w:val="00B4376F"/>
    <w:rsid w:val="00B51039"/>
    <w:rsid w:val="00B52025"/>
    <w:rsid w:val="00B61CC5"/>
    <w:rsid w:val="00B6318C"/>
    <w:rsid w:val="00B63599"/>
    <w:rsid w:val="00B63A5D"/>
    <w:rsid w:val="00B6516C"/>
    <w:rsid w:val="00B712E2"/>
    <w:rsid w:val="00B75EC6"/>
    <w:rsid w:val="00B75F88"/>
    <w:rsid w:val="00B84068"/>
    <w:rsid w:val="00B937B6"/>
    <w:rsid w:val="00B97BD2"/>
    <w:rsid w:val="00BA62FA"/>
    <w:rsid w:val="00BB0817"/>
    <w:rsid w:val="00BB7558"/>
    <w:rsid w:val="00BC0E1D"/>
    <w:rsid w:val="00BC5A84"/>
    <w:rsid w:val="00BC76F5"/>
    <w:rsid w:val="00BD2542"/>
    <w:rsid w:val="00BD2AFE"/>
    <w:rsid w:val="00BF2DF7"/>
    <w:rsid w:val="00C05D2D"/>
    <w:rsid w:val="00C06384"/>
    <w:rsid w:val="00C07C80"/>
    <w:rsid w:val="00C17051"/>
    <w:rsid w:val="00C21B5D"/>
    <w:rsid w:val="00C23E47"/>
    <w:rsid w:val="00C26195"/>
    <w:rsid w:val="00C3282B"/>
    <w:rsid w:val="00C34980"/>
    <w:rsid w:val="00C414CE"/>
    <w:rsid w:val="00C47A82"/>
    <w:rsid w:val="00C514AC"/>
    <w:rsid w:val="00C56780"/>
    <w:rsid w:val="00C67A73"/>
    <w:rsid w:val="00C72E63"/>
    <w:rsid w:val="00C9011C"/>
    <w:rsid w:val="00C97832"/>
    <w:rsid w:val="00CA2E24"/>
    <w:rsid w:val="00CB40F4"/>
    <w:rsid w:val="00CC5695"/>
    <w:rsid w:val="00CD5CD6"/>
    <w:rsid w:val="00CE71F8"/>
    <w:rsid w:val="00CF25F5"/>
    <w:rsid w:val="00CF25FE"/>
    <w:rsid w:val="00D05123"/>
    <w:rsid w:val="00D069ED"/>
    <w:rsid w:val="00D07034"/>
    <w:rsid w:val="00D2001F"/>
    <w:rsid w:val="00D25229"/>
    <w:rsid w:val="00D36075"/>
    <w:rsid w:val="00D40148"/>
    <w:rsid w:val="00D4381C"/>
    <w:rsid w:val="00D50E35"/>
    <w:rsid w:val="00D55971"/>
    <w:rsid w:val="00D660BB"/>
    <w:rsid w:val="00D675B2"/>
    <w:rsid w:val="00D70A47"/>
    <w:rsid w:val="00D722D4"/>
    <w:rsid w:val="00D760E5"/>
    <w:rsid w:val="00D83289"/>
    <w:rsid w:val="00D87AD0"/>
    <w:rsid w:val="00DB7DF9"/>
    <w:rsid w:val="00DC5575"/>
    <w:rsid w:val="00DC592D"/>
    <w:rsid w:val="00DC6A93"/>
    <w:rsid w:val="00DD3599"/>
    <w:rsid w:val="00DD3970"/>
    <w:rsid w:val="00DE3B3A"/>
    <w:rsid w:val="00DE4899"/>
    <w:rsid w:val="00DE7654"/>
    <w:rsid w:val="00DF196A"/>
    <w:rsid w:val="00DF1AA1"/>
    <w:rsid w:val="00E00244"/>
    <w:rsid w:val="00E10EDB"/>
    <w:rsid w:val="00E112E2"/>
    <w:rsid w:val="00E151B8"/>
    <w:rsid w:val="00E2442C"/>
    <w:rsid w:val="00E30715"/>
    <w:rsid w:val="00E3169E"/>
    <w:rsid w:val="00E33569"/>
    <w:rsid w:val="00E47D94"/>
    <w:rsid w:val="00E51AF3"/>
    <w:rsid w:val="00E5625C"/>
    <w:rsid w:val="00E63CFE"/>
    <w:rsid w:val="00E70714"/>
    <w:rsid w:val="00E76AA1"/>
    <w:rsid w:val="00E87304"/>
    <w:rsid w:val="00E92080"/>
    <w:rsid w:val="00E93A52"/>
    <w:rsid w:val="00E95E0E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6CE6"/>
    <w:rsid w:val="00EC7CEF"/>
    <w:rsid w:val="00EC7F8F"/>
    <w:rsid w:val="00ED0DC6"/>
    <w:rsid w:val="00ED4789"/>
    <w:rsid w:val="00EF200E"/>
    <w:rsid w:val="00EF33F4"/>
    <w:rsid w:val="00F12858"/>
    <w:rsid w:val="00F12E02"/>
    <w:rsid w:val="00F14416"/>
    <w:rsid w:val="00F144EC"/>
    <w:rsid w:val="00F201AC"/>
    <w:rsid w:val="00F22AD8"/>
    <w:rsid w:val="00F30F93"/>
    <w:rsid w:val="00F32101"/>
    <w:rsid w:val="00F3458E"/>
    <w:rsid w:val="00F37EAB"/>
    <w:rsid w:val="00F41A88"/>
    <w:rsid w:val="00F45176"/>
    <w:rsid w:val="00F50213"/>
    <w:rsid w:val="00F520C2"/>
    <w:rsid w:val="00F5739C"/>
    <w:rsid w:val="00F72999"/>
    <w:rsid w:val="00F73754"/>
    <w:rsid w:val="00F738FE"/>
    <w:rsid w:val="00F74FCB"/>
    <w:rsid w:val="00F82455"/>
    <w:rsid w:val="00F94F1B"/>
    <w:rsid w:val="00FA27A2"/>
    <w:rsid w:val="00FB0B97"/>
    <w:rsid w:val="00FB3A7E"/>
    <w:rsid w:val="00FD2D81"/>
    <w:rsid w:val="00FE5C90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D12C-BD9B-4BD1-937A-34269C74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2019-06-17T11:18:00Z</dcterms:created>
  <dcterms:modified xsi:type="dcterms:W3CDTF">2019-06-17T11:18:00Z</dcterms:modified>
</cp:coreProperties>
</file>